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FCFA" w14:textId="77777777"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2BE5BCE4"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278C47E7"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4BAF30EC" w14:textId="77777777" w:rsidR="000668DE" w:rsidRPr="00360CF1" w:rsidRDefault="000668DE" w:rsidP="000668DE">
      <w:pPr>
        <w:rPr>
          <w:sz w:val="36"/>
          <w:szCs w:val="36"/>
        </w:rPr>
      </w:pPr>
    </w:p>
    <w:p w14:paraId="1AF4BCEE" w14:textId="77777777" w:rsidR="000668DE" w:rsidRPr="00360CF1" w:rsidRDefault="000668DE" w:rsidP="000668DE">
      <w:pPr>
        <w:pStyle w:val="1"/>
        <w:rPr>
          <w:szCs w:val="44"/>
        </w:rPr>
      </w:pPr>
      <w:r w:rsidRPr="00360CF1">
        <w:rPr>
          <w:szCs w:val="44"/>
        </w:rPr>
        <w:t>ПОСТАНОВЛЕНИЕ</w:t>
      </w:r>
    </w:p>
    <w:p w14:paraId="3A00BF38"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4F57C1B2" w14:textId="77777777">
        <w:tc>
          <w:tcPr>
            <w:tcW w:w="4952" w:type="dxa"/>
            <w:tcBorders>
              <w:top w:val="nil"/>
              <w:left w:val="nil"/>
              <w:bottom w:val="nil"/>
              <w:right w:val="nil"/>
            </w:tcBorders>
          </w:tcPr>
          <w:p w14:paraId="49B48921" w14:textId="77777777" w:rsidR="000668DE" w:rsidRPr="00360CF1" w:rsidRDefault="000668DE" w:rsidP="004B6EA1">
            <w:r w:rsidRPr="00360CF1">
              <w:t xml:space="preserve">от </w:t>
            </w:r>
            <w:r w:rsidR="00787856">
              <w:t>27.10.2022</w:t>
            </w:r>
          </w:p>
          <w:p w14:paraId="2DFDA343" w14:textId="77777777" w:rsidR="000668DE" w:rsidRPr="00360CF1" w:rsidRDefault="000668DE" w:rsidP="004B6EA1">
            <w:pPr>
              <w:rPr>
                <w:sz w:val="10"/>
                <w:szCs w:val="10"/>
              </w:rPr>
            </w:pPr>
          </w:p>
          <w:p w14:paraId="766D06DF"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4FAD886E" w14:textId="77777777" w:rsidR="000668DE" w:rsidRPr="00360CF1" w:rsidRDefault="000668DE" w:rsidP="00787856">
            <w:pPr>
              <w:tabs>
                <w:tab w:val="left" w:pos="3123"/>
                <w:tab w:val="left" w:pos="3270"/>
              </w:tabs>
              <w:jc w:val="right"/>
            </w:pPr>
            <w:r w:rsidRPr="00360CF1">
              <w:t xml:space="preserve">№ </w:t>
            </w:r>
            <w:r w:rsidR="00787856">
              <w:t>2167</w:t>
            </w:r>
            <w:r w:rsidRPr="00360CF1">
              <w:t xml:space="preserve">          </w:t>
            </w:r>
          </w:p>
        </w:tc>
      </w:tr>
    </w:tbl>
    <w:p w14:paraId="74AEAC6B" w14:textId="77777777" w:rsidR="00A27B69" w:rsidRDefault="00A27B69" w:rsidP="005202B4">
      <w:pPr>
        <w:widowControl w:val="0"/>
        <w:ind w:firstLine="709"/>
        <w:jc w:val="both"/>
        <w:rPr>
          <w:szCs w:val="20"/>
        </w:rPr>
      </w:pPr>
    </w:p>
    <w:p w14:paraId="6C196E25" w14:textId="77777777" w:rsidR="00334287" w:rsidRDefault="00334287" w:rsidP="002365BD">
      <w:pPr>
        <w:tabs>
          <w:tab w:val="left" w:pos="0"/>
          <w:tab w:val="left" w:pos="8627"/>
        </w:tabs>
        <w:jc w:val="both"/>
        <w:rPr>
          <w:rFonts w:eastAsia="Calibri"/>
          <w:lang w:eastAsia="en-US"/>
        </w:rPr>
      </w:pPr>
    </w:p>
    <w:p w14:paraId="26A3633A" w14:textId="77777777" w:rsidR="00EF71C3" w:rsidRPr="00EF71C3" w:rsidRDefault="00EF71C3" w:rsidP="00EF71C3">
      <w:pPr>
        <w:tabs>
          <w:tab w:val="left" w:pos="-1260"/>
        </w:tabs>
        <w:ind w:right="4961"/>
        <w:jc w:val="both"/>
      </w:pPr>
      <w:r w:rsidRPr="00EF71C3">
        <w:t>О внесении изменения в приложение к постановлению администрации района от 21.09.2018 № 2092 «Об утверждении состава Общественного совета Нижневартовского района»</w:t>
      </w:r>
    </w:p>
    <w:p w14:paraId="65225D31" w14:textId="77777777" w:rsidR="00EF71C3" w:rsidRPr="00EF71C3" w:rsidRDefault="00EF71C3" w:rsidP="00EF71C3">
      <w:pPr>
        <w:tabs>
          <w:tab w:val="left" w:pos="-1260"/>
        </w:tabs>
        <w:ind w:firstLine="709"/>
        <w:jc w:val="both"/>
      </w:pPr>
    </w:p>
    <w:p w14:paraId="725E18AF" w14:textId="77777777" w:rsidR="00EF71C3" w:rsidRPr="00EF71C3" w:rsidRDefault="00EF71C3" w:rsidP="00EF71C3">
      <w:pPr>
        <w:tabs>
          <w:tab w:val="left" w:pos="-1260"/>
        </w:tabs>
        <w:ind w:firstLine="709"/>
        <w:jc w:val="both"/>
      </w:pPr>
    </w:p>
    <w:p w14:paraId="1EE5E365" w14:textId="77777777" w:rsidR="00EF71C3" w:rsidRPr="00EF71C3" w:rsidRDefault="00EF71C3" w:rsidP="00EF71C3">
      <w:pPr>
        <w:autoSpaceDE w:val="0"/>
        <w:autoSpaceDN w:val="0"/>
        <w:adjustRightInd w:val="0"/>
        <w:ind w:firstLine="709"/>
        <w:jc w:val="both"/>
        <w:rPr>
          <w:color w:val="000000"/>
        </w:rPr>
      </w:pPr>
      <w:r w:rsidRPr="00EF71C3">
        <w:rPr>
          <w:color w:val="000000"/>
        </w:rPr>
        <w:t xml:space="preserve">В целях приведения состава Общественного совета Нижневартовского района в соответствие с требованиями статьи 13 Федерального закона                                  от 21.07.2014 № 212-ФЗ «Об основах общественного контроля в Российской Федерации»:  </w:t>
      </w:r>
    </w:p>
    <w:p w14:paraId="745149DE" w14:textId="77777777" w:rsidR="00EF71C3" w:rsidRPr="00EF71C3" w:rsidRDefault="00EF71C3" w:rsidP="00EF71C3">
      <w:pPr>
        <w:autoSpaceDE w:val="0"/>
        <w:autoSpaceDN w:val="0"/>
        <w:adjustRightInd w:val="0"/>
        <w:ind w:firstLine="709"/>
        <w:jc w:val="both"/>
        <w:rPr>
          <w:color w:val="000000"/>
        </w:rPr>
      </w:pPr>
    </w:p>
    <w:p w14:paraId="6D8BC1FB" w14:textId="77777777" w:rsidR="00EF71C3" w:rsidRPr="00EF71C3" w:rsidRDefault="00EF71C3" w:rsidP="00EF71C3">
      <w:pPr>
        <w:autoSpaceDE w:val="0"/>
        <w:autoSpaceDN w:val="0"/>
        <w:adjustRightInd w:val="0"/>
        <w:ind w:firstLine="709"/>
        <w:jc w:val="both"/>
        <w:rPr>
          <w:color w:val="000000"/>
          <w:sz w:val="32"/>
        </w:rPr>
      </w:pPr>
      <w:r w:rsidRPr="00EF71C3">
        <w:rPr>
          <w:color w:val="000000"/>
        </w:rPr>
        <w:t>1. Внести в приложение к постановлению администрации района                         от 21.09.2018 № 2092 «Об утверждении состава Общественного совета Нижневартовского района» изменение,</w:t>
      </w:r>
      <w:r w:rsidRPr="00EF71C3">
        <w:rPr>
          <w:color w:val="000000"/>
          <w:szCs w:val="24"/>
        </w:rPr>
        <w:t xml:space="preserve"> изложив </w:t>
      </w:r>
      <w:r w:rsidRPr="00EF71C3">
        <w:rPr>
          <w:bCs/>
          <w:color w:val="000000"/>
          <w:szCs w:val="24"/>
        </w:rPr>
        <w:t>п</w:t>
      </w:r>
      <w:r w:rsidRPr="00EF71C3">
        <w:rPr>
          <w:color w:val="000000"/>
          <w:szCs w:val="24"/>
        </w:rPr>
        <w:t xml:space="preserve">риложение к постановлению </w:t>
      </w:r>
      <w:r>
        <w:rPr>
          <w:color w:val="000000"/>
          <w:szCs w:val="24"/>
        </w:rPr>
        <w:t xml:space="preserve">                 </w:t>
      </w:r>
      <w:r w:rsidRPr="00EF71C3">
        <w:rPr>
          <w:color w:val="000000"/>
          <w:szCs w:val="24"/>
        </w:rPr>
        <w:t>в следующей редакции:</w:t>
      </w:r>
      <w:r w:rsidRPr="00EF71C3">
        <w:rPr>
          <w:color w:val="000000"/>
          <w:sz w:val="32"/>
        </w:rPr>
        <w:t xml:space="preserve"> </w:t>
      </w:r>
    </w:p>
    <w:p w14:paraId="259DAF99" w14:textId="77777777" w:rsidR="00EF71C3" w:rsidRDefault="00EF71C3" w:rsidP="00EF71C3">
      <w:pPr>
        <w:ind w:firstLine="5670"/>
      </w:pPr>
    </w:p>
    <w:p w14:paraId="2D664C56" w14:textId="77777777" w:rsidR="00EF71C3" w:rsidRPr="00EF71C3" w:rsidRDefault="00EF71C3" w:rsidP="00EF71C3">
      <w:pPr>
        <w:ind w:firstLine="5670"/>
      </w:pPr>
      <w:r w:rsidRPr="00EF71C3">
        <w:t xml:space="preserve">«Приложение к постановлению </w:t>
      </w:r>
    </w:p>
    <w:p w14:paraId="488B4B38" w14:textId="77777777" w:rsidR="00EF71C3" w:rsidRPr="00EF71C3" w:rsidRDefault="00EF71C3" w:rsidP="00EF71C3">
      <w:pPr>
        <w:ind w:firstLine="5670"/>
      </w:pPr>
      <w:r w:rsidRPr="00EF71C3">
        <w:t xml:space="preserve">администрации района </w:t>
      </w:r>
    </w:p>
    <w:p w14:paraId="22D1843A" w14:textId="77777777" w:rsidR="00EF71C3" w:rsidRPr="00EF71C3" w:rsidRDefault="00EF71C3" w:rsidP="00EF71C3">
      <w:pPr>
        <w:ind w:firstLine="5670"/>
        <w:rPr>
          <w:b/>
        </w:rPr>
      </w:pPr>
      <w:r w:rsidRPr="00EF71C3">
        <w:t>от 21.09.2018 № 2092</w:t>
      </w:r>
    </w:p>
    <w:p w14:paraId="5ACA7997" w14:textId="77777777" w:rsidR="00EF71C3" w:rsidRPr="00EF71C3" w:rsidRDefault="00EF71C3" w:rsidP="00EF71C3">
      <w:pPr>
        <w:jc w:val="center"/>
        <w:rPr>
          <w:b/>
        </w:rPr>
      </w:pPr>
    </w:p>
    <w:p w14:paraId="24A76B80" w14:textId="77777777" w:rsidR="00EF71C3" w:rsidRPr="00EF71C3" w:rsidRDefault="00EF71C3" w:rsidP="00EF71C3">
      <w:pPr>
        <w:jc w:val="center"/>
        <w:rPr>
          <w:b/>
        </w:rPr>
      </w:pPr>
      <w:r w:rsidRPr="00EF71C3">
        <w:rPr>
          <w:b/>
        </w:rPr>
        <w:t>Состав</w:t>
      </w:r>
    </w:p>
    <w:p w14:paraId="45D3D894" w14:textId="77777777" w:rsidR="00EF71C3" w:rsidRPr="00EF71C3" w:rsidRDefault="00EF71C3" w:rsidP="00EF71C3">
      <w:pPr>
        <w:jc w:val="center"/>
        <w:rPr>
          <w:b/>
        </w:rPr>
      </w:pPr>
      <w:r w:rsidRPr="00EF71C3">
        <w:rPr>
          <w:b/>
        </w:rPr>
        <w:t>Общественного совета Нижневартовского района</w:t>
      </w:r>
    </w:p>
    <w:p w14:paraId="6B287FC1" w14:textId="77777777" w:rsidR="00EF71C3" w:rsidRPr="00EF71C3" w:rsidRDefault="00EF71C3" w:rsidP="00EF71C3">
      <w:pPr>
        <w:jc w:val="center"/>
        <w:rPr>
          <w:b/>
        </w:rPr>
      </w:pPr>
    </w:p>
    <w:tbl>
      <w:tblPr>
        <w:tblW w:w="9920" w:type="dxa"/>
        <w:tblLook w:val="01E0" w:firstRow="1" w:lastRow="1" w:firstColumn="1" w:lastColumn="1" w:noHBand="0" w:noVBand="0"/>
      </w:tblPr>
      <w:tblGrid>
        <w:gridCol w:w="3358"/>
        <w:gridCol w:w="420"/>
        <w:gridCol w:w="5969"/>
        <w:gridCol w:w="173"/>
      </w:tblGrid>
      <w:tr w:rsidR="00EF71C3" w:rsidRPr="00EF71C3" w14:paraId="76BC310D" w14:textId="77777777" w:rsidTr="005B3C35">
        <w:tc>
          <w:tcPr>
            <w:tcW w:w="3358" w:type="dxa"/>
          </w:tcPr>
          <w:p w14:paraId="0BB9EEBA" w14:textId="77777777" w:rsidR="00EF71C3" w:rsidRPr="00EF71C3" w:rsidRDefault="00EF71C3" w:rsidP="00EF71C3">
            <w:r w:rsidRPr="00EF71C3">
              <w:t>Африкян                               Татьяна Григорьевна</w:t>
            </w:r>
          </w:p>
          <w:p w14:paraId="7708005A" w14:textId="77777777" w:rsidR="00EF71C3" w:rsidRPr="00EF71C3" w:rsidRDefault="00EF71C3" w:rsidP="00EF71C3">
            <w:pPr>
              <w:jc w:val="both"/>
            </w:pPr>
          </w:p>
        </w:tc>
        <w:tc>
          <w:tcPr>
            <w:tcW w:w="420" w:type="dxa"/>
            <w:hideMark/>
          </w:tcPr>
          <w:p w14:paraId="09027209" w14:textId="77777777" w:rsidR="00EF71C3" w:rsidRPr="00EF71C3" w:rsidRDefault="00EF71C3" w:rsidP="00EF71C3">
            <w:r w:rsidRPr="00EF71C3">
              <w:t xml:space="preserve">– </w:t>
            </w:r>
          </w:p>
        </w:tc>
        <w:tc>
          <w:tcPr>
            <w:tcW w:w="6142" w:type="dxa"/>
            <w:gridSpan w:val="2"/>
          </w:tcPr>
          <w:p w14:paraId="3DDD8821" w14:textId="77777777" w:rsidR="00EF71C3" w:rsidRPr="00EF71C3" w:rsidRDefault="00EF71C3" w:rsidP="00EF71C3">
            <w:pPr>
              <w:jc w:val="both"/>
            </w:pPr>
            <w:r w:rsidRPr="00EF71C3">
              <w:t>член общественной районной профсоюзной организации работников народного образования и науки Нижневартовского района, заместитель директора по учебной части муниципального бюджетного общеобразовательного учреждения «Излучинская общеобразовательная средняя школа № 2 с углубленным изучением отдельных предметов» (по согласованию)</w:t>
            </w:r>
          </w:p>
        </w:tc>
      </w:tr>
      <w:tr w:rsidR="00EF71C3" w:rsidRPr="00EF71C3" w14:paraId="4815699A" w14:textId="77777777" w:rsidTr="005B3C35">
        <w:tc>
          <w:tcPr>
            <w:tcW w:w="3358" w:type="dxa"/>
          </w:tcPr>
          <w:p w14:paraId="2CB2C279" w14:textId="77777777" w:rsidR="00EF71C3" w:rsidRPr="00EF71C3" w:rsidRDefault="00EF71C3" w:rsidP="00EF71C3">
            <w:pPr>
              <w:shd w:val="clear" w:color="auto" w:fill="FFFFFF"/>
            </w:pPr>
            <w:r w:rsidRPr="00EF71C3">
              <w:t>Айпина                               Марина Михайловна</w:t>
            </w:r>
          </w:p>
          <w:p w14:paraId="60DB7472" w14:textId="77777777" w:rsidR="00EF71C3" w:rsidRPr="00EF71C3" w:rsidRDefault="00EF71C3" w:rsidP="00EF71C3"/>
        </w:tc>
        <w:tc>
          <w:tcPr>
            <w:tcW w:w="420" w:type="dxa"/>
          </w:tcPr>
          <w:p w14:paraId="5E0F271C" w14:textId="77777777" w:rsidR="00EF71C3" w:rsidRPr="00EF71C3" w:rsidRDefault="00EF71C3" w:rsidP="00EF71C3">
            <w:r w:rsidRPr="00EF71C3">
              <w:t>–</w:t>
            </w:r>
          </w:p>
        </w:tc>
        <w:tc>
          <w:tcPr>
            <w:tcW w:w="6142" w:type="dxa"/>
            <w:gridSpan w:val="2"/>
          </w:tcPr>
          <w:p w14:paraId="065C3405" w14:textId="77777777" w:rsidR="00EF71C3" w:rsidRPr="00EF71C3" w:rsidRDefault="00EF71C3" w:rsidP="00EF71C3">
            <w:pPr>
              <w:jc w:val="both"/>
              <w:rPr>
                <w:bCs/>
              </w:rPr>
            </w:pPr>
            <w:r w:rsidRPr="00EF71C3">
              <w:t xml:space="preserve">член Нижневартовского районного отделения общественной организации «Спасение Югры» Ханты-Мансийского автономного округа – Югры, </w:t>
            </w:r>
            <w:r w:rsidRPr="00EF71C3">
              <w:rPr>
                <w:bCs/>
              </w:rPr>
              <w:t>директор межпоселенческого центра национальных промыслов и ремесел (п. Аган)</w:t>
            </w:r>
            <w:r>
              <w:rPr>
                <w:bCs/>
              </w:rPr>
              <w:t xml:space="preserve">                </w:t>
            </w:r>
            <w:r w:rsidRPr="00EF71C3">
              <w:rPr>
                <w:bCs/>
              </w:rPr>
              <w:t xml:space="preserve"> (по согласованию)</w:t>
            </w:r>
          </w:p>
          <w:p w14:paraId="1A4444F0" w14:textId="77777777" w:rsidR="00EF71C3" w:rsidRPr="00EF71C3" w:rsidRDefault="00EF71C3" w:rsidP="00EF71C3">
            <w:pPr>
              <w:jc w:val="both"/>
            </w:pPr>
          </w:p>
        </w:tc>
      </w:tr>
      <w:tr w:rsidR="00EF71C3" w:rsidRPr="00EF71C3" w14:paraId="407BBD5D" w14:textId="77777777" w:rsidTr="005B3C35">
        <w:trPr>
          <w:gridAfter w:val="1"/>
          <w:wAfter w:w="173" w:type="dxa"/>
        </w:trPr>
        <w:tc>
          <w:tcPr>
            <w:tcW w:w="3358" w:type="dxa"/>
          </w:tcPr>
          <w:p w14:paraId="78811E8C" w14:textId="77777777" w:rsidR="00EF71C3" w:rsidRPr="00EF71C3" w:rsidRDefault="00EF71C3" w:rsidP="00EF71C3">
            <w:pPr>
              <w:jc w:val="both"/>
            </w:pPr>
            <w:r w:rsidRPr="00EF71C3">
              <w:t>Болотов</w:t>
            </w:r>
          </w:p>
          <w:p w14:paraId="0C7DC664" w14:textId="77777777" w:rsidR="00EF71C3" w:rsidRPr="00EF71C3" w:rsidRDefault="00EF71C3" w:rsidP="00EF71C3">
            <w:pPr>
              <w:jc w:val="both"/>
            </w:pPr>
            <w:r w:rsidRPr="00EF71C3">
              <w:t>Юрий Владимирович</w:t>
            </w:r>
          </w:p>
          <w:p w14:paraId="5030A299" w14:textId="77777777" w:rsidR="00EF71C3" w:rsidRPr="00EF71C3" w:rsidRDefault="00EF71C3" w:rsidP="00EF71C3">
            <w:pPr>
              <w:jc w:val="both"/>
            </w:pPr>
            <w:r w:rsidRPr="00EF71C3">
              <w:t>(отец Георгий, иерей)</w:t>
            </w:r>
          </w:p>
        </w:tc>
        <w:tc>
          <w:tcPr>
            <w:tcW w:w="420" w:type="dxa"/>
            <w:hideMark/>
          </w:tcPr>
          <w:p w14:paraId="74DAB13A" w14:textId="77777777" w:rsidR="00EF71C3" w:rsidRPr="00EF71C3" w:rsidRDefault="00EF71C3" w:rsidP="00EF71C3">
            <w:r w:rsidRPr="00EF71C3">
              <w:t xml:space="preserve">– </w:t>
            </w:r>
          </w:p>
        </w:tc>
        <w:tc>
          <w:tcPr>
            <w:tcW w:w="5969" w:type="dxa"/>
          </w:tcPr>
          <w:p w14:paraId="04CE029F" w14:textId="77777777" w:rsidR="00EF71C3" w:rsidRPr="00EF71C3" w:rsidRDefault="00EF71C3" w:rsidP="00EF71C3">
            <w:pPr>
              <w:jc w:val="both"/>
            </w:pPr>
            <w:r w:rsidRPr="00EF71C3">
              <w:t xml:space="preserve">настоятель </w:t>
            </w:r>
            <w:r w:rsidRPr="00EF71C3">
              <w:rPr>
                <w:bCs/>
              </w:rPr>
              <w:t>местной религиозной организации «Православный Приход храма в честь святителя Николая, архиепископа Мир Ликийских, чудотворца» пгт. Излучинск</w:t>
            </w:r>
            <w:r w:rsidRPr="00EF71C3">
              <w:t xml:space="preserve"> (по согласованию)</w:t>
            </w:r>
          </w:p>
          <w:p w14:paraId="6E474DAC" w14:textId="77777777" w:rsidR="00EF71C3" w:rsidRPr="00EF71C3" w:rsidRDefault="00EF71C3" w:rsidP="00EF71C3">
            <w:pPr>
              <w:jc w:val="both"/>
            </w:pPr>
          </w:p>
        </w:tc>
      </w:tr>
      <w:tr w:rsidR="00EF71C3" w:rsidRPr="00EF71C3" w14:paraId="48A4966E" w14:textId="77777777" w:rsidTr="005B3C35">
        <w:trPr>
          <w:gridAfter w:val="1"/>
          <w:wAfter w:w="173" w:type="dxa"/>
        </w:trPr>
        <w:tc>
          <w:tcPr>
            <w:tcW w:w="3358" w:type="dxa"/>
            <w:shd w:val="clear" w:color="auto" w:fill="auto"/>
          </w:tcPr>
          <w:p w14:paraId="661C789E" w14:textId="77777777" w:rsidR="00EF71C3" w:rsidRPr="00EF71C3" w:rsidRDefault="00EF71C3" w:rsidP="00EF71C3">
            <w:pPr>
              <w:shd w:val="clear" w:color="auto" w:fill="FFFFFF"/>
            </w:pPr>
            <w:r w:rsidRPr="00EF71C3">
              <w:t xml:space="preserve">Гикст </w:t>
            </w:r>
          </w:p>
          <w:p w14:paraId="6D4C2B73" w14:textId="77777777" w:rsidR="00EF71C3" w:rsidRPr="00EF71C3" w:rsidRDefault="00EF71C3" w:rsidP="00EF71C3">
            <w:pPr>
              <w:shd w:val="clear" w:color="auto" w:fill="FFFFFF"/>
            </w:pPr>
            <w:r w:rsidRPr="00EF71C3">
              <w:t>Сергей Христьянович</w:t>
            </w:r>
          </w:p>
          <w:p w14:paraId="1E2BC3C1" w14:textId="77777777" w:rsidR="00EF71C3" w:rsidRPr="00EF71C3" w:rsidRDefault="00EF71C3" w:rsidP="00EF71C3">
            <w:pPr>
              <w:shd w:val="clear" w:color="auto" w:fill="FFFFFF"/>
            </w:pPr>
          </w:p>
        </w:tc>
        <w:tc>
          <w:tcPr>
            <w:tcW w:w="420" w:type="dxa"/>
            <w:shd w:val="clear" w:color="auto" w:fill="auto"/>
          </w:tcPr>
          <w:p w14:paraId="10018906" w14:textId="77777777" w:rsidR="00EF71C3" w:rsidRPr="00EF71C3" w:rsidRDefault="00EF71C3" w:rsidP="00EF71C3">
            <w:r w:rsidRPr="00EF71C3">
              <w:t>‒</w:t>
            </w:r>
          </w:p>
        </w:tc>
        <w:tc>
          <w:tcPr>
            <w:tcW w:w="5969" w:type="dxa"/>
            <w:shd w:val="clear" w:color="auto" w:fill="auto"/>
          </w:tcPr>
          <w:p w14:paraId="25F270B7" w14:textId="77777777" w:rsidR="00EF71C3" w:rsidRPr="00EF71C3" w:rsidRDefault="00EF71C3" w:rsidP="00EF71C3">
            <w:pPr>
              <w:autoSpaceDE w:val="0"/>
              <w:autoSpaceDN w:val="0"/>
              <w:adjustRightInd w:val="0"/>
              <w:jc w:val="both"/>
            </w:pPr>
            <w:r w:rsidRPr="00EF71C3">
              <w:t>член местной общественной некоммерческой организации инвалидов Нижневартовского района «Дорога в жизнь», тренер-п</w:t>
            </w:r>
            <w:r w:rsidRPr="00EF71C3">
              <w:rPr>
                <w:lang w:eastAsia="en-US"/>
              </w:rPr>
              <w:t xml:space="preserve">реподаватель по адаптивной физической культуре </w:t>
            </w:r>
            <w:r w:rsidRPr="00EF71C3">
              <w:rPr>
                <w:szCs w:val="20"/>
                <w:lang w:eastAsia="en-US"/>
              </w:rPr>
              <w:t>муниципального автономного учреждения «Спортивная школа Нижневартовского района»</w:t>
            </w:r>
            <w:r w:rsidRPr="00EF71C3">
              <w:rPr>
                <w:sz w:val="40"/>
              </w:rPr>
              <w:t xml:space="preserve"> </w:t>
            </w:r>
            <w:r w:rsidRPr="00EF71C3">
              <w:t>(по согласованию)</w:t>
            </w:r>
          </w:p>
          <w:p w14:paraId="60DAE589" w14:textId="77777777" w:rsidR="00EF71C3" w:rsidRPr="00EF71C3" w:rsidRDefault="00EF71C3" w:rsidP="00EF71C3">
            <w:pPr>
              <w:jc w:val="both"/>
            </w:pPr>
          </w:p>
        </w:tc>
      </w:tr>
      <w:tr w:rsidR="00EF71C3" w:rsidRPr="00EF71C3" w14:paraId="7B32615B" w14:textId="77777777" w:rsidTr="005B3C35">
        <w:trPr>
          <w:gridAfter w:val="1"/>
          <w:wAfter w:w="173" w:type="dxa"/>
        </w:trPr>
        <w:tc>
          <w:tcPr>
            <w:tcW w:w="3358" w:type="dxa"/>
          </w:tcPr>
          <w:p w14:paraId="6D2BD5BF" w14:textId="77777777" w:rsidR="00EF71C3" w:rsidRPr="00EF71C3" w:rsidRDefault="00EF71C3" w:rsidP="00EF71C3">
            <w:pPr>
              <w:rPr>
                <w:bCs/>
              </w:rPr>
            </w:pPr>
            <w:r w:rsidRPr="00EF71C3">
              <w:rPr>
                <w:bCs/>
              </w:rPr>
              <w:t>Дедюхина</w:t>
            </w:r>
          </w:p>
          <w:p w14:paraId="45B3EDC8" w14:textId="77777777" w:rsidR="00EF71C3" w:rsidRPr="00EF71C3" w:rsidRDefault="00EF71C3" w:rsidP="00EF71C3">
            <w:r w:rsidRPr="00EF71C3">
              <w:rPr>
                <w:bCs/>
              </w:rPr>
              <w:t>Надежда Владимировна</w:t>
            </w:r>
          </w:p>
        </w:tc>
        <w:tc>
          <w:tcPr>
            <w:tcW w:w="420" w:type="dxa"/>
          </w:tcPr>
          <w:p w14:paraId="22B5F2FD" w14:textId="77777777" w:rsidR="00EF71C3" w:rsidRPr="00EF71C3" w:rsidRDefault="00EF71C3" w:rsidP="00EF71C3">
            <w:r w:rsidRPr="00EF71C3">
              <w:t xml:space="preserve">– </w:t>
            </w:r>
          </w:p>
        </w:tc>
        <w:tc>
          <w:tcPr>
            <w:tcW w:w="5969" w:type="dxa"/>
          </w:tcPr>
          <w:p w14:paraId="3937ABE0" w14:textId="77777777" w:rsidR="00EF71C3" w:rsidRPr="00EF71C3" w:rsidRDefault="00EF71C3" w:rsidP="00EF71C3">
            <w:pPr>
              <w:jc w:val="both"/>
            </w:pPr>
            <w:r w:rsidRPr="00EF71C3">
              <w:t>председатель общественной организации «Центр семейной культуры» Нижневартовского района (по согласованию)</w:t>
            </w:r>
          </w:p>
          <w:p w14:paraId="27C993A8" w14:textId="77777777" w:rsidR="00EF71C3" w:rsidRPr="00EF71C3" w:rsidRDefault="00EF71C3" w:rsidP="00EF71C3">
            <w:pPr>
              <w:jc w:val="both"/>
            </w:pPr>
          </w:p>
        </w:tc>
      </w:tr>
      <w:tr w:rsidR="00EF71C3" w:rsidRPr="00EF71C3" w14:paraId="31F77E3C" w14:textId="77777777" w:rsidTr="005B3C35">
        <w:trPr>
          <w:gridAfter w:val="1"/>
          <w:wAfter w:w="173" w:type="dxa"/>
        </w:trPr>
        <w:tc>
          <w:tcPr>
            <w:tcW w:w="3358" w:type="dxa"/>
            <w:shd w:val="clear" w:color="auto" w:fill="auto"/>
          </w:tcPr>
          <w:p w14:paraId="56CDCB48" w14:textId="77777777" w:rsidR="00EF71C3" w:rsidRPr="00EF71C3" w:rsidRDefault="00EF71C3" w:rsidP="00EF71C3">
            <w:pPr>
              <w:shd w:val="clear" w:color="auto" w:fill="FFFFFF"/>
              <w:rPr>
                <w:bCs/>
              </w:rPr>
            </w:pPr>
            <w:r w:rsidRPr="00EF71C3">
              <w:rPr>
                <w:bCs/>
              </w:rPr>
              <w:t xml:space="preserve">Дубенчук </w:t>
            </w:r>
          </w:p>
          <w:p w14:paraId="2FFC604D" w14:textId="77777777" w:rsidR="00EF71C3" w:rsidRPr="00EF71C3" w:rsidRDefault="00EF71C3" w:rsidP="00EF71C3">
            <w:pPr>
              <w:shd w:val="clear" w:color="auto" w:fill="FFFFFF"/>
              <w:rPr>
                <w:bCs/>
              </w:rPr>
            </w:pPr>
            <w:r w:rsidRPr="00EF71C3">
              <w:rPr>
                <w:bCs/>
              </w:rPr>
              <w:t>Елена Юрьевна</w:t>
            </w:r>
          </w:p>
        </w:tc>
        <w:tc>
          <w:tcPr>
            <w:tcW w:w="420" w:type="dxa"/>
            <w:shd w:val="clear" w:color="auto" w:fill="auto"/>
          </w:tcPr>
          <w:p w14:paraId="000726F8" w14:textId="77777777" w:rsidR="00EF71C3" w:rsidRPr="00EF71C3" w:rsidRDefault="00EF71C3" w:rsidP="00EF71C3">
            <w:r w:rsidRPr="00EF71C3">
              <w:t>‒</w:t>
            </w:r>
          </w:p>
        </w:tc>
        <w:tc>
          <w:tcPr>
            <w:tcW w:w="5969" w:type="dxa"/>
            <w:shd w:val="clear" w:color="auto" w:fill="auto"/>
          </w:tcPr>
          <w:p w14:paraId="2D6EA607" w14:textId="77777777" w:rsidR="00EF71C3" w:rsidRPr="00EF71C3" w:rsidRDefault="00EF71C3" w:rsidP="00EF71C3">
            <w:pPr>
              <w:jc w:val="both"/>
            </w:pPr>
            <w:r w:rsidRPr="00EF71C3">
              <w:t>председатель местной общественной некоммерческой организация инвалидов Нижневартовского района «Дорога в жизнь»                     (по согласованию)</w:t>
            </w:r>
          </w:p>
          <w:p w14:paraId="08E41B49" w14:textId="77777777" w:rsidR="00EF71C3" w:rsidRPr="00EF71C3" w:rsidRDefault="00EF71C3" w:rsidP="00EF71C3">
            <w:pPr>
              <w:jc w:val="both"/>
            </w:pPr>
          </w:p>
        </w:tc>
      </w:tr>
      <w:tr w:rsidR="00EF71C3" w:rsidRPr="00EF71C3" w14:paraId="2E5C5A85" w14:textId="77777777" w:rsidTr="005B3C35">
        <w:trPr>
          <w:gridAfter w:val="1"/>
          <w:wAfter w:w="173" w:type="dxa"/>
        </w:trPr>
        <w:tc>
          <w:tcPr>
            <w:tcW w:w="3358" w:type="dxa"/>
            <w:shd w:val="clear" w:color="auto" w:fill="auto"/>
          </w:tcPr>
          <w:p w14:paraId="7EB29EE8" w14:textId="77777777" w:rsidR="00EF71C3" w:rsidRPr="00EF71C3" w:rsidRDefault="00EF71C3" w:rsidP="00EF71C3">
            <w:r w:rsidRPr="00EF71C3">
              <w:t>Драный                                 Игорь Евгеньевич</w:t>
            </w:r>
          </w:p>
          <w:p w14:paraId="258725B1" w14:textId="77777777" w:rsidR="00EF71C3" w:rsidRPr="00EF71C3" w:rsidRDefault="00EF71C3" w:rsidP="00EF71C3">
            <w:pPr>
              <w:shd w:val="clear" w:color="auto" w:fill="FFFFFF"/>
              <w:rPr>
                <w:bCs/>
              </w:rPr>
            </w:pPr>
          </w:p>
        </w:tc>
        <w:tc>
          <w:tcPr>
            <w:tcW w:w="420" w:type="dxa"/>
            <w:shd w:val="clear" w:color="auto" w:fill="auto"/>
          </w:tcPr>
          <w:p w14:paraId="4CBDB112" w14:textId="77777777" w:rsidR="00EF71C3" w:rsidRPr="00EF71C3" w:rsidRDefault="00EF71C3" w:rsidP="00EF71C3">
            <w:r w:rsidRPr="00EF71C3">
              <w:t>–</w:t>
            </w:r>
          </w:p>
        </w:tc>
        <w:tc>
          <w:tcPr>
            <w:tcW w:w="5969" w:type="dxa"/>
            <w:shd w:val="clear" w:color="auto" w:fill="auto"/>
          </w:tcPr>
          <w:p w14:paraId="243EDB1A" w14:textId="77777777" w:rsidR="00EF71C3" w:rsidRPr="00EF71C3" w:rsidRDefault="00EF71C3" w:rsidP="00EF71C3">
            <w:pPr>
              <w:jc w:val="both"/>
            </w:pPr>
            <w:r w:rsidRPr="00EF71C3">
              <w:t>член Ватинского отделения местной общественной организации ветеранов войны и труда, инвалидов и пенсионеров Нижневартовского района (по согласованию)</w:t>
            </w:r>
          </w:p>
          <w:p w14:paraId="1A684CF0" w14:textId="77777777" w:rsidR="00EF71C3" w:rsidRPr="00EF71C3" w:rsidRDefault="00EF71C3" w:rsidP="00EF71C3">
            <w:pPr>
              <w:jc w:val="both"/>
            </w:pPr>
          </w:p>
        </w:tc>
      </w:tr>
      <w:tr w:rsidR="00EF71C3" w:rsidRPr="00EF71C3" w14:paraId="430CF7C7" w14:textId="77777777" w:rsidTr="005B3C35">
        <w:trPr>
          <w:gridAfter w:val="1"/>
          <w:wAfter w:w="173" w:type="dxa"/>
        </w:trPr>
        <w:tc>
          <w:tcPr>
            <w:tcW w:w="3358" w:type="dxa"/>
            <w:shd w:val="clear" w:color="auto" w:fill="auto"/>
          </w:tcPr>
          <w:p w14:paraId="28097729" w14:textId="77777777" w:rsidR="00EF71C3" w:rsidRPr="00EF71C3" w:rsidRDefault="00EF71C3" w:rsidP="00EF71C3">
            <w:pPr>
              <w:shd w:val="clear" w:color="auto" w:fill="FFFFFF"/>
            </w:pPr>
            <w:r w:rsidRPr="00EF71C3">
              <w:t>Емец                                   Татьяна Васильевна</w:t>
            </w:r>
          </w:p>
          <w:p w14:paraId="0E2D2761" w14:textId="77777777" w:rsidR="00EF71C3" w:rsidRPr="00EF71C3" w:rsidRDefault="00EF71C3" w:rsidP="00EF71C3"/>
        </w:tc>
        <w:tc>
          <w:tcPr>
            <w:tcW w:w="420" w:type="dxa"/>
            <w:shd w:val="clear" w:color="auto" w:fill="auto"/>
          </w:tcPr>
          <w:p w14:paraId="754C72A7" w14:textId="77777777" w:rsidR="00EF71C3" w:rsidRPr="00EF71C3" w:rsidRDefault="00EF71C3" w:rsidP="00EF71C3">
            <w:r w:rsidRPr="00EF71C3">
              <w:t>–</w:t>
            </w:r>
          </w:p>
        </w:tc>
        <w:tc>
          <w:tcPr>
            <w:tcW w:w="5969" w:type="dxa"/>
            <w:shd w:val="clear" w:color="auto" w:fill="auto"/>
          </w:tcPr>
          <w:p w14:paraId="10D75646" w14:textId="77777777" w:rsidR="00EF71C3" w:rsidRPr="00EF71C3" w:rsidRDefault="00EF71C3" w:rsidP="00EF71C3">
            <w:pPr>
              <w:jc w:val="both"/>
              <w:rPr>
                <w:bCs/>
              </w:rPr>
            </w:pPr>
            <w:r w:rsidRPr="00EF71C3">
              <w:t xml:space="preserve">председатель Ларьякского отделения местной общественной организации ветеранов войны и труда, инвалидов и пенсионеров Нижневартовского района </w:t>
            </w:r>
            <w:r w:rsidRPr="00EF71C3">
              <w:rPr>
                <w:bCs/>
              </w:rPr>
              <w:t>(по согласованию)</w:t>
            </w:r>
          </w:p>
          <w:p w14:paraId="30157A98" w14:textId="77777777" w:rsidR="00EF71C3" w:rsidRPr="00EF71C3" w:rsidRDefault="00EF71C3" w:rsidP="00EF71C3">
            <w:pPr>
              <w:jc w:val="both"/>
            </w:pPr>
          </w:p>
        </w:tc>
      </w:tr>
      <w:tr w:rsidR="00EF71C3" w:rsidRPr="00EF71C3" w14:paraId="06A6C732" w14:textId="77777777" w:rsidTr="005B3C35">
        <w:trPr>
          <w:gridAfter w:val="1"/>
          <w:wAfter w:w="173" w:type="dxa"/>
        </w:trPr>
        <w:tc>
          <w:tcPr>
            <w:tcW w:w="3358" w:type="dxa"/>
            <w:hideMark/>
          </w:tcPr>
          <w:p w14:paraId="638A6FF9" w14:textId="77777777" w:rsidR="00EF71C3" w:rsidRPr="00EF71C3" w:rsidRDefault="00EF71C3" w:rsidP="00EF71C3"/>
        </w:tc>
        <w:tc>
          <w:tcPr>
            <w:tcW w:w="420" w:type="dxa"/>
          </w:tcPr>
          <w:p w14:paraId="50F685C3" w14:textId="77777777" w:rsidR="00EF71C3" w:rsidRPr="00EF71C3" w:rsidRDefault="00EF71C3" w:rsidP="00EF71C3"/>
        </w:tc>
        <w:tc>
          <w:tcPr>
            <w:tcW w:w="5969" w:type="dxa"/>
          </w:tcPr>
          <w:p w14:paraId="1C766FAB" w14:textId="77777777" w:rsidR="00EF71C3" w:rsidRPr="00EF71C3" w:rsidRDefault="00EF71C3" w:rsidP="00EF71C3">
            <w:pPr>
              <w:jc w:val="both"/>
            </w:pPr>
          </w:p>
        </w:tc>
      </w:tr>
      <w:tr w:rsidR="00EF71C3" w:rsidRPr="00EF71C3" w14:paraId="57352060" w14:textId="77777777" w:rsidTr="005B3C35">
        <w:trPr>
          <w:gridAfter w:val="1"/>
          <w:wAfter w:w="173" w:type="dxa"/>
        </w:trPr>
        <w:tc>
          <w:tcPr>
            <w:tcW w:w="3358" w:type="dxa"/>
          </w:tcPr>
          <w:p w14:paraId="473474FF" w14:textId="77777777" w:rsidR="00EF71C3" w:rsidRPr="00EF71C3" w:rsidRDefault="00EF71C3" w:rsidP="00EF71C3">
            <w:pPr>
              <w:shd w:val="clear" w:color="auto" w:fill="FFFFFF"/>
            </w:pPr>
            <w:r w:rsidRPr="00EF71C3">
              <w:t>Ивачева</w:t>
            </w:r>
          </w:p>
          <w:p w14:paraId="42793E71" w14:textId="77777777" w:rsidR="00EF71C3" w:rsidRPr="00EF71C3" w:rsidRDefault="00EF71C3" w:rsidP="00EF71C3">
            <w:pPr>
              <w:rPr>
                <w:highlight w:val="yellow"/>
              </w:rPr>
            </w:pPr>
            <w:r w:rsidRPr="00EF71C3">
              <w:t>Лина Александровна</w:t>
            </w:r>
          </w:p>
        </w:tc>
        <w:tc>
          <w:tcPr>
            <w:tcW w:w="420" w:type="dxa"/>
          </w:tcPr>
          <w:p w14:paraId="405D4CCB" w14:textId="77777777" w:rsidR="00EF71C3" w:rsidRPr="00EF71C3" w:rsidRDefault="00EF71C3" w:rsidP="00EF71C3">
            <w:r w:rsidRPr="00EF71C3">
              <w:t>–</w:t>
            </w:r>
          </w:p>
        </w:tc>
        <w:tc>
          <w:tcPr>
            <w:tcW w:w="5969" w:type="dxa"/>
          </w:tcPr>
          <w:p w14:paraId="5657D61F" w14:textId="77777777" w:rsidR="00EF71C3" w:rsidRPr="00EF71C3" w:rsidRDefault="00EF71C3" w:rsidP="00EF71C3">
            <w:pPr>
              <w:jc w:val="both"/>
            </w:pPr>
            <w:r w:rsidRPr="00EF71C3">
              <w:t>член общественной районной профсоюзной организации работников народного образования и науки Нижневартовского района, заместитель директора муниципального бюджетного общеобразовательного учреждения «Покурская общеобразовательная средняя школа» (по согласованию)</w:t>
            </w:r>
          </w:p>
          <w:p w14:paraId="02BE3CF4" w14:textId="77777777" w:rsidR="00EF71C3" w:rsidRPr="00EF71C3" w:rsidRDefault="00EF71C3" w:rsidP="00EF71C3">
            <w:pPr>
              <w:jc w:val="both"/>
            </w:pPr>
          </w:p>
        </w:tc>
      </w:tr>
      <w:tr w:rsidR="00EF71C3" w:rsidRPr="00EF71C3" w14:paraId="5C2C02EB" w14:textId="77777777" w:rsidTr="005B3C35">
        <w:trPr>
          <w:gridAfter w:val="1"/>
          <w:wAfter w:w="173" w:type="dxa"/>
          <w:trHeight w:val="1655"/>
        </w:trPr>
        <w:tc>
          <w:tcPr>
            <w:tcW w:w="3358" w:type="dxa"/>
            <w:shd w:val="clear" w:color="auto" w:fill="auto"/>
          </w:tcPr>
          <w:p w14:paraId="2C27E483" w14:textId="77777777" w:rsidR="00EF71C3" w:rsidRPr="00EF71C3" w:rsidRDefault="00EF71C3" w:rsidP="00EF71C3">
            <w:pPr>
              <w:shd w:val="clear" w:color="auto" w:fill="FFFFFF"/>
            </w:pPr>
            <w:r w:rsidRPr="00EF71C3">
              <w:t xml:space="preserve">Косинцева                             Любовь Николаевна </w:t>
            </w:r>
          </w:p>
          <w:p w14:paraId="117633B5" w14:textId="77777777" w:rsidR="00EF71C3" w:rsidRPr="00EF71C3" w:rsidRDefault="00EF71C3" w:rsidP="00EF71C3">
            <w:pPr>
              <w:shd w:val="clear" w:color="auto" w:fill="FFFFFF"/>
              <w:rPr>
                <w:bCs/>
              </w:rPr>
            </w:pPr>
          </w:p>
        </w:tc>
        <w:tc>
          <w:tcPr>
            <w:tcW w:w="420" w:type="dxa"/>
            <w:shd w:val="clear" w:color="auto" w:fill="auto"/>
          </w:tcPr>
          <w:p w14:paraId="7EAA707B" w14:textId="77777777" w:rsidR="00EF71C3" w:rsidRPr="00EF71C3" w:rsidRDefault="00EF71C3" w:rsidP="00EF71C3">
            <w:r w:rsidRPr="00EF71C3">
              <w:t>–</w:t>
            </w:r>
          </w:p>
          <w:p w14:paraId="6BAA14B1" w14:textId="77777777" w:rsidR="00EF71C3" w:rsidRPr="00EF71C3" w:rsidRDefault="00EF71C3" w:rsidP="00EF71C3"/>
        </w:tc>
        <w:tc>
          <w:tcPr>
            <w:tcW w:w="5969" w:type="dxa"/>
            <w:shd w:val="clear" w:color="auto" w:fill="auto"/>
          </w:tcPr>
          <w:p w14:paraId="76E8CDCC" w14:textId="77777777" w:rsidR="00EF71C3" w:rsidRPr="00EF71C3" w:rsidRDefault="00EF71C3" w:rsidP="00EF71C3">
            <w:pPr>
              <w:jc w:val="both"/>
              <w:rPr>
                <w:bCs/>
              </w:rPr>
            </w:pPr>
            <w:r w:rsidRPr="00EF71C3">
              <w:t xml:space="preserve">председатель Зайцевореченского отделения местной общественной организации ветеранов войны и труда, инвалидов и пенсионеров Нижневартовского района </w:t>
            </w:r>
            <w:r w:rsidRPr="00EF71C3">
              <w:rPr>
                <w:bCs/>
              </w:rPr>
              <w:t>(по согласованию)</w:t>
            </w:r>
          </w:p>
        </w:tc>
      </w:tr>
      <w:tr w:rsidR="00EF71C3" w:rsidRPr="00EF71C3" w14:paraId="7379BE8E" w14:textId="77777777" w:rsidTr="005B3C35">
        <w:trPr>
          <w:gridAfter w:val="1"/>
          <w:wAfter w:w="173" w:type="dxa"/>
        </w:trPr>
        <w:tc>
          <w:tcPr>
            <w:tcW w:w="3358" w:type="dxa"/>
            <w:hideMark/>
          </w:tcPr>
          <w:p w14:paraId="1F78DC4C" w14:textId="77777777" w:rsidR="00EF71C3" w:rsidRPr="00EF71C3" w:rsidRDefault="00EF71C3" w:rsidP="00EF71C3">
            <w:r w:rsidRPr="00EF71C3">
              <w:t xml:space="preserve">Кауртаев </w:t>
            </w:r>
          </w:p>
          <w:p w14:paraId="7AA80ACD" w14:textId="77777777" w:rsidR="00EF71C3" w:rsidRPr="00EF71C3" w:rsidRDefault="00EF71C3" w:rsidP="00EF71C3">
            <w:r w:rsidRPr="00EF71C3">
              <w:t>Анатолий Прокопьевич</w:t>
            </w:r>
          </w:p>
        </w:tc>
        <w:tc>
          <w:tcPr>
            <w:tcW w:w="420" w:type="dxa"/>
            <w:hideMark/>
          </w:tcPr>
          <w:p w14:paraId="1BB34759" w14:textId="77777777" w:rsidR="00EF71C3" w:rsidRPr="00EF71C3" w:rsidRDefault="00EF71C3" w:rsidP="00EF71C3">
            <w:r w:rsidRPr="00EF71C3">
              <w:t xml:space="preserve">– </w:t>
            </w:r>
          </w:p>
        </w:tc>
        <w:tc>
          <w:tcPr>
            <w:tcW w:w="5969" w:type="dxa"/>
          </w:tcPr>
          <w:p w14:paraId="47C4D1F6" w14:textId="77777777" w:rsidR="00EF71C3" w:rsidRPr="00EF71C3" w:rsidRDefault="00EF71C3" w:rsidP="00EF71C3">
            <w:pPr>
              <w:jc w:val="both"/>
            </w:pPr>
            <w:r w:rsidRPr="00EF71C3">
              <w:t xml:space="preserve">председатель Нижневартовского районного отделения общественной организации «Спасение Югры» Ханты-Мансийского автономного округа – Югры, почетный гражданин </w:t>
            </w:r>
            <w:r w:rsidR="005B3C35">
              <w:t xml:space="preserve">Нижневартовского </w:t>
            </w:r>
            <w:r w:rsidRPr="00EF71C3">
              <w:t>района</w:t>
            </w:r>
            <w:r w:rsidR="005B3C35">
              <w:t xml:space="preserve">                           </w:t>
            </w:r>
            <w:r w:rsidRPr="00EF71C3">
              <w:t xml:space="preserve"> (по согласованию)</w:t>
            </w:r>
          </w:p>
          <w:p w14:paraId="64B79FC9" w14:textId="77777777" w:rsidR="00EF71C3" w:rsidRPr="00EF71C3" w:rsidRDefault="00EF71C3" w:rsidP="00EF71C3">
            <w:pPr>
              <w:jc w:val="both"/>
            </w:pPr>
          </w:p>
        </w:tc>
      </w:tr>
      <w:tr w:rsidR="00EF71C3" w:rsidRPr="00EF71C3" w14:paraId="20D1D508" w14:textId="77777777" w:rsidTr="005B3C35">
        <w:trPr>
          <w:gridAfter w:val="1"/>
          <w:wAfter w:w="173" w:type="dxa"/>
        </w:trPr>
        <w:tc>
          <w:tcPr>
            <w:tcW w:w="3358" w:type="dxa"/>
            <w:shd w:val="clear" w:color="auto" w:fill="auto"/>
          </w:tcPr>
          <w:p w14:paraId="209033F1" w14:textId="77777777" w:rsidR="00EF71C3" w:rsidRPr="00EF71C3" w:rsidRDefault="00EF71C3" w:rsidP="00EF71C3">
            <w:pPr>
              <w:jc w:val="both"/>
            </w:pPr>
            <w:r w:rsidRPr="00EF71C3">
              <w:t>Ковалькова</w:t>
            </w:r>
          </w:p>
          <w:p w14:paraId="57255CD2" w14:textId="77777777" w:rsidR="00EF71C3" w:rsidRPr="00EF71C3" w:rsidRDefault="00EF71C3" w:rsidP="00EF71C3">
            <w:r w:rsidRPr="00EF71C3">
              <w:t>Валентина Михайловна</w:t>
            </w:r>
          </w:p>
        </w:tc>
        <w:tc>
          <w:tcPr>
            <w:tcW w:w="420" w:type="dxa"/>
            <w:shd w:val="clear" w:color="auto" w:fill="auto"/>
          </w:tcPr>
          <w:p w14:paraId="4F66CDF0" w14:textId="77777777" w:rsidR="00EF71C3" w:rsidRPr="00EF71C3" w:rsidRDefault="00EF71C3" w:rsidP="00EF71C3">
            <w:r w:rsidRPr="00EF71C3">
              <w:t xml:space="preserve">– </w:t>
            </w:r>
          </w:p>
        </w:tc>
        <w:tc>
          <w:tcPr>
            <w:tcW w:w="5969" w:type="dxa"/>
            <w:shd w:val="clear" w:color="auto" w:fill="auto"/>
          </w:tcPr>
          <w:p w14:paraId="35F74E60" w14:textId="77777777" w:rsidR="00EF71C3" w:rsidRPr="00EF71C3" w:rsidRDefault="00EF71C3" w:rsidP="00EF71C3">
            <w:pPr>
              <w:jc w:val="both"/>
            </w:pPr>
            <w:r w:rsidRPr="00EF71C3">
              <w:t>председатель местной общественной организации ветеранов войны и труда, инвалидов и пенсионеров Нижневартовского района (по согласованию)</w:t>
            </w:r>
          </w:p>
          <w:p w14:paraId="6B8678B6" w14:textId="77777777" w:rsidR="00EF71C3" w:rsidRPr="00EF71C3" w:rsidRDefault="00EF71C3" w:rsidP="00EF71C3">
            <w:pPr>
              <w:jc w:val="both"/>
            </w:pPr>
          </w:p>
        </w:tc>
      </w:tr>
      <w:tr w:rsidR="00EF71C3" w:rsidRPr="00EF71C3" w14:paraId="67E78E01" w14:textId="77777777" w:rsidTr="005B3C35">
        <w:trPr>
          <w:gridAfter w:val="1"/>
          <w:wAfter w:w="173" w:type="dxa"/>
        </w:trPr>
        <w:tc>
          <w:tcPr>
            <w:tcW w:w="3358" w:type="dxa"/>
            <w:shd w:val="clear" w:color="auto" w:fill="auto"/>
          </w:tcPr>
          <w:p w14:paraId="2CE65193" w14:textId="77777777" w:rsidR="00EF71C3" w:rsidRPr="00EF71C3" w:rsidRDefault="00EF71C3" w:rsidP="00EF71C3">
            <w:pPr>
              <w:jc w:val="both"/>
            </w:pPr>
            <w:r w:rsidRPr="00EF71C3">
              <w:t>Кокшарова</w:t>
            </w:r>
          </w:p>
          <w:p w14:paraId="1AD43AB0" w14:textId="77777777" w:rsidR="00EF71C3" w:rsidRPr="00EF71C3" w:rsidRDefault="00EF71C3" w:rsidP="00EF71C3">
            <w:pPr>
              <w:jc w:val="both"/>
            </w:pPr>
            <w:r w:rsidRPr="00EF71C3">
              <w:t>Нина Григорьевна</w:t>
            </w:r>
          </w:p>
        </w:tc>
        <w:tc>
          <w:tcPr>
            <w:tcW w:w="420" w:type="dxa"/>
            <w:shd w:val="clear" w:color="auto" w:fill="auto"/>
          </w:tcPr>
          <w:p w14:paraId="5ADC33F3" w14:textId="77777777" w:rsidR="00EF71C3" w:rsidRPr="00EF71C3" w:rsidRDefault="00EF71C3" w:rsidP="00EF71C3">
            <w:r w:rsidRPr="00EF71C3">
              <w:t>–</w:t>
            </w:r>
          </w:p>
        </w:tc>
        <w:tc>
          <w:tcPr>
            <w:tcW w:w="5969" w:type="dxa"/>
            <w:shd w:val="clear" w:color="auto" w:fill="auto"/>
          </w:tcPr>
          <w:p w14:paraId="4CC1CC17" w14:textId="77777777" w:rsidR="00EF71C3" w:rsidRDefault="00EF71C3" w:rsidP="00EF71C3">
            <w:pPr>
              <w:jc w:val="both"/>
            </w:pPr>
            <w:r w:rsidRPr="00EF71C3">
              <w:t>председатель Ватинского отделения местной общественной организации ветеранов войны и труда, инвалидов и пенсионеров Нижневартовского района, бухгалтер Цеха жилищно-коммунального хозяйства д. Ваты муниципального унитарного предприятия «Сельское жилищно-коммунальное хозяйство» (по согласованию)</w:t>
            </w:r>
          </w:p>
          <w:p w14:paraId="41BF6DE4" w14:textId="77777777" w:rsidR="005B3C35" w:rsidRPr="00EF71C3" w:rsidRDefault="005B3C35" w:rsidP="00EF71C3">
            <w:pPr>
              <w:jc w:val="both"/>
            </w:pPr>
          </w:p>
        </w:tc>
      </w:tr>
      <w:tr w:rsidR="00EF71C3" w:rsidRPr="00EF71C3" w14:paraId="33727DAA" w14:textId="77777777" w:rsidTr="005B3C35">
        <w:trPr>
          <w:gridAfter w:val="1"/>
          <w:wAfter w:w="173" w:type="dxa"/>
        </w:trPr>
        <w:tc>
          <w:tcPr>
            <w:tcW w:w="3358" w:type="dxa"/>
          </w:tcPr>
          <w:p w14:paraId="393FB5D3" w14:textId="77777777" w:rsidR="00EF71C3" w:rsidRPr="00EF71C3" w:rsidRDefault="00EF71C3" w:rsidP="00EF71C3">
            <w:pPr>
              <w:jc w:val="both"/>
              <w:rPr>
                <w:color w:val="000000" w:themeColor="text1"/>
              </w:rPr>
            </w:pPr>
            <w:r w:rsidRPr="00EF71C3">
              <w:rPr>
                <w:color w:val="000000" w:themeColor="text1"/>
              </w:rPr>
              <w:t>Липнягова</w:t>
            </w:r>
          </w:p>
          <w:p w14:paraId="5C2F23FC" w14:textId="77777777" w:rsidR="00EF71C3" w:rsidRPr="00EF71C3" w:rsidRDefault="00EF71C3" w:rsidP="00EF71C3">
            <w:pPr>
              <w:jc w:val="both"/>
            </w:pPr>
            <w:r w:rsidRPr="00EF71C3">
              <w:rPr>
                <w:color w:val="000000" w:themeColor="text1"/>
              </w:rPr>
              <w:t>Татьяна Валерьевна</w:t>
            </w:r>
          </w:p>
        </w:tc>
        <w:tc>
          <w:tcPr>
            <w:tcW w:w="420" w:type="dxa"/>
            <w:hideMark/>
          </w:tcPr>
          <w:p w14:paraId="17846D91" w14:textId="77777777" w:rsidR="00EF71C3" w:rsidRPr="00EF71C3" w:rsidRDefault="00EF71C3" w:rsidP="00EF71C3">
            <w:r w:rsidRPr="00EF71C3">
              <w:t xml:space="preserve">– </w:t>
            </w:r>
          </w:p>
        </w:tc>
        <w:tc>
          <w:tcPr>
            <w:tcW w:w="5969" w:type="dxa"/>
          </w:tcPr>
          <w:p w14:paraId="4E6C002F" w14:textId="77777777" w:rsidR="00EF71C3" w:rsidRPr="00EF71C3" w:rsidRDefault="00EF71C3" w:rsidP="00EF71C3">
            <w:pPr>
              <w:jc w:val="both"/>
            </w:pPr>
            <w:r w:rsidRPr="00EF71C3">
              <w:t>член первичной профсоюзной организации бюджетного учреждения Ханты-Мансийского автономного округа ‒ Югры «Нижневартовская районная больница» Нижневартовской территориальной организации Профсоюза работников здравоохранения Российской Федерации, старшая медицинская сестра педиатрического отделения бюджетного учреждения Ханты-Мансийского автономного округа – Югры «Нижневартовская районная больница» (по согласованию)</w:t>
            </w:r>
          </w:p>
          <w:p w14:paraId="204FE0DF" w14:textId="77777777" w:rsidR="00EF71C3" w:rsidRPr="00EF71C3" w:rsidRDefault="00EF71C3" w:rsidP="00EF71C3">
            <w:pPr>
              <w:jc w:val="both"/>
            </w:pPr>
          </w:p>
        </w:tc>
      </w:tr>
      <w:tr w:rsidR="00EF71C3" w:rsidRPr="00EF71C3" w14:paraId="41D3B0C1" w14:textId="77777777" w:rsidTr="005B3C35">
        <w:trPr>
          <w:gridAfter w:val="1"/>
          <w:wAfter w:w="173" w:type="dxa"/>
        </w:trPr>
        <w:tc>
          <w:tcPr>
            <w:tcW w:w="3358" w:type="dxa"/>
            <w:hideMark/>
          </w:tcPr>
          <w:p w14:paraId="4A4BB481" w14:textId="77777777" w:rsidR="00EF71C3" w:rsidRPr="00EF71C3" w:rsidRDefault="00EF71C3" w:rsidP="00EF71C3">
            <w:r w:rsidRPr="00EF71C3">
              <w:t>Марченко</w:t>
            </w:r>
          </w:p>
          <w:p w14:paraId="55589938" w14:textId="77777777" w:rsidR="00EF71C3" w:rsidRPr="00EF71C3" w:rsidRDefault="00EF71C3" w:rsidP="00EF71C3">
            <w:r w:rsidRPr="00EF71C3">
              <w:t>Юрий Николаевич</w:t>
            </w:r>
          </w:p>
        </w:tc>
        <w:tc>
          <w:tcPr>
            <w:tcW w:w="420" w:type="dxa"/>
            <w:hideMark/>
          </w:tcPr>
          <w:p w14:paraId="42FAE9D0" w14:textId="77777777" w:rsidR="00EF71C3" w:rsidRPr="00EF71C3" w:rsidRDefault="00EF71C3" w:rsidP="00EF71C3">
            <w:r w:rsidRPr="00EF71C3">
              <w:t xml:space="preserve">– </w:t>
            </w:r>
          </w:p>
        </w:tc>
        <w:tc>
          <w:tcPr>
            <w:tcW w:w="5969" w:type="dxa"/>
          </w:tcPr>
          <w:p w14:paraId="2EE89CB1" w14:textId="77777777" w:rsidR="00EF71C3" w:rsidRPr="00EF71C3" w:rsidRDefault="00EF71C3" w:rsidP="00EF71C3">
            <w:pPr>
              <w:jc w:val="both"/>
              <w:rPr>
                <w:bCs/>
              </w:rPr>
            </w:pPr>
            <w:r w:rsidRPr="00EF71C3">
              <w:rPr>
                <w:bCs/>
              </w:rPr>
              <w:t>председатель Правления Нижневартовского районного отделения Ханты-Мансийского окружного отделения Всероссийской общественной организации ветеранов «Боевое братство», преподаватель основ безопасности жизнедеятельности муниципального бюджетного общеобразовательного учреждения «Излучинская общеобразовательная средняя школа № 2 с углубленным изучением отдельных предметов» (по согласованию)</w:t>
            </w:r>
          </w:p>
          <w:p w14:paraId="2CCFFAC2" w14:textId="77777777" w:rsidR="00EF71C3" w:rsidRPr="00EF71C3" w:rsidRDefault="00EF71C3" w:rsidP="00EF71C3">
            <w:pPr>
              <w:jc w:val="both"/>
            </w:pPr>
          </w:p>
        </w:tc>
      </w:tr>
      <w:tr w:rsidR="00EF71C3" w:rsidRPr="00EF71C3" w14:paraId="78D1FC16" w14:textId="77777777" w:rsidTr="005B3C35">
        <w:trPr>
          <w:gridAfter w:val="1"/>
          <w:wAfter w:w="173" w:type="dxa"/>
        </w:trPr>
        <w:tc>
          <w:tcPr>
            <w:tcW w:w="3358" w:type="dxa"/>
          </w:tcPr>
          <w:p w14:paraId="7130B281" w14:textId="77777777" w:rsidR="00EF71C3" w:rsidRPr="00EF71C3" w:rsidRDefault="00834294" w:rsidP="00EF71C3">
            <w:pPr>
              <w:shd w:val="clear" w:color="auto" w:fill="FFFFFF"/>
              <w:rPr>
                <w:b/>
              </w:rPr>
            </w:pPr>
            <w:r>
              <w:t>Медведс</w:t>
            </w:r>
            <w:r w:rsidR="00EF71C3" w:rsidRPr="00EF71C3">
              <w:t>кая                   Валентина Петровна</w:t>
            </w:r>
          </w:p>
          <w:p w14:paraId="743CE942" w14:textId="77777777" w:rsidR="00EF71C3" w:rsidRPr="00EF71C3" w:rsidRDefault="00EF71C3" w:rsidP="00EF71C3"/>
        </w:tc>
        <w:tc>
          <w:tcPr>
            <w:tcW w:w="420" w:type="dxa"/>
          </w:tcPr>
          <w:p w14:paraId="5FCD867B" w14:textId="77777777" w:rsidR="00EF71C3" w:rsidRPr="00EF71C3" w:rsidRDefault="00EF71C3" w:rsidP="00EF71C3">
            <w:r w:rsidRPr="00EF71C3">
              <w:t>‒</w:t>
            </w:r>
          </w:p>
        </w:tc>
        <w:tc>
          <w:tcPr>
            <w:tcW w:w="5969" w:type="dxa"/>
          </w:tcPr>
          <w:p w14:paraId="6AAD001C" w14:textId="77777777" w:rsidR="005B3C35" w:rsidRDefault="005B3C35" w:rsidP="005B3C35">
            <w:pPr>
              <w:jc w:val="both"/>
            </w:pPr>
            <w:r>
              <w:t xml:space="preserve">член Правления Совета местной общественной организации ветеранов войны и труда, инвалидов и пенсионеров Нижневартовского района, специалист по работе с семьей бюджетного учреждения Ханты-Мансийского автономного округа – Югры </w:t>
            </w:r>
            <w:r w:rsidR="00F23CD7">
              <w:t xml:space="preserve">Нижневартовского района </w:t>
            </w:r>
            <w:r>
              <w:t>«Нижневартовский районный комплексный центр социального обслуживания населения» (по согласованию)</w:t>
            </w:r>
          </w:p>
          <w:p w14:paraId="09EA33CD" w14:textId="77777777" w:rsidR="005B3C35" w:rsidRPr="00EF71C3" w:rsidRDefault="005B3C35" w:rsidP="00EF71C3">
            <w:pPr>
              <w:jc w:val="both"/>
              <w:rPr>
                <w:bCs/>
              </w:rPr>
            </w:pPr>
          </w:p>
        </w:tc>
      </w:tr>
      <w:tr w:rsidR="00EF71C3" w:rsidRPr="00EF71C3" w14:paraId="2560EADA" w14:textId="77777777" w:rsidTr="005B3C35">
        <w:trPr>
          <w:gridAfter w:val="1"/>
          <w:wAfter w:w="173" w:type="dxa"/>
        </w:trPr>
        <w:tc>
          <w:tcPr>
            <w:tcW w:w="3358" w:type="dxa"/>
            <w:shd w:val="clear" w:color="auto" w:fill="auto"/>
          </w:tcPr>
          <w:p w14:paraId="2AC0D62C" w14:textId="77777777" w:rsidR="00EF71C3" w:rsidRPr="00EF71C3" w:rsidRDefault="00EF71C3" w:rsidP="00EF71C3">
            <w:pPr>
              <w:shd w:val="clear" w:color="auto" w:fill="FFFFFF"/>
            </w:pPr>
            <w:r w:rsidRPr="00EF71C3">
              <w:t xml:space="preserve">Сергин </w:t>
            </w:r>
          </w:p>
          <w:p w14:paraId="42E52B54" w14:textId="77777777" w:rsidR="00EF71C3" w:rsidRPr="00EF71C3" w:rsidRDefault="00EF71C3" w:rsidP="00EF71C3">
            <w:pPr>
              <w:shd w:val="clear" w:color="auto" w:fill="FFFFFF"/>
            </w:pPr>
            <w:r w:rsidRPr="00EF71C3">
              <w:t>Риф Аширафович</w:t>
            </w:r>
          </w:p>
          <w:p w14:paraId="6CBC0B15" w14:textId="77777777" w:rsidR="00EF71C3" w:rsidRPr="00EF71C3" w:rsidRDefault="00EF71C3" w:rsidP="00EF71C3">
            <w:pPr>
              <w:shd w:val="clear" w:color="auto" w:fill="FFFFFF"/>
            </w:pPr>
          </w:p>
        </w:tc>
        <w:tc>
          <w:tcPr>
            <w:tcW w:w="420" w:type="dxa"/>
            <w:shd w:val="clear" w:color="auto" w:fill="auto"/>
          </w:tcPr>
          <w:p w14:paraId="05020F1B" w14:textId="77777777" w:rsidR="00EF71C3" w:rsidRPr="00EF71C3" w:rsidRDefault="00EF71C3" w:rsidP="00EF71C3">
            <w:pPr>
              <w:jc w:val="center"/>
            </w:pPr>
            <w:r w:rsidRPr="00EF71C3">
              <w:t>−</w:t>
            </w:r>
          </w:p>
        </w:tc>
        <w:tc>
          <w:tcPr>
            <w:tcW w:w="5969" w:type="dxa"/>
            <w:shd w:val="clear" w:color="auto" w:fill="auto"/>
          </w:tcPr>
          <w:p w14:paraId="3B0A36A1" w14:textId="77777777" w:rsidR="00EF71C3" w:rsidRPr="00EF71C3" w:rsidRDefault="00EF71C3" w:rsidP="00EF71C3">
            <w:pPr>
              <w:jc w:val="both"/>
            </w:pPr>
            <w:r w:rsidRPr="00EF71C3">
              <w:t xml:space="preserve">президент общественной организации Нижневартовского района «Ассоциация развития и поддержки малого и среднего бизнеса», </w:t>
            </w:r>
            <w:r w:rsidR="005B3C35">
              <w:t>п</w:t>
            </w:r>
            <w:r w:rsidRPr="00EF71C3">
              <w:t>очетный гражданин Нижневартовского района (по согласованию)</w:t>
            </w:r>
          </w:p>
          <w:p w14:paraId="11DEA4B2" w14:textId="77777777" w:rsidR="00EF71C3" w:rsidRPr="00EF71C3" w:rsidRDefault="00EF71C3" w:rsidP="00EF71C3">
            <w:pPr>
              <w:jc w:val="both"/>
            </w:pPr>
          </w:p>
        </w:tc>
      </w:tr>
      <w:tr w:rsidR="00EF71C3" w:rsidRPr="00EF71C3" w14:paraId="014F0C9D" w14:textId="77777777" w:rsidTr="005B3C35">
        <w:trPr>
          <w:gridAfter w:val="1"/>
          <w:wAfter w:w="173" w:type="dxa"/>
        </w:trPr>
        <w:tc>
          <w:tcPr>
            <w:tcW w:w="3358" w:type="dxa"/>
            <w:hideMark/>
          </w:tcPr>
          <w:p w14:paraId="121E6ACA" w14:textId="77777777" w:rsidR="00EF71C3" w:rsidRPr="00EF71C3" w:rsidRDefault="00EF71C3" w:rsidP="00EF71C3">
            <w:r w:rsidRPr="00EF71C3">
              <w:t xml:space="preserve">Усманов </w:t>
            </w:r>
          </w:p>
          <w:p w14:paraId="33F386B3" w14:textId="77777777" w:rsidR="00EF71C3" w:rsidRPr="00EF71C3" w:rsidRDefault="00EF71C3" w:rsidP="00EF71C3">
            <w:r w:rsidRPr="00EF71C3">
              <w:t>Радик Гамилевич</w:t>
            </w:r>
          </w:p>
        </w:tc>
        <w:tc>
          <w:tcPr>
            <w:tcW w:w="420" w:type="dxa"/>
            <w:hideMark/>
          </w:tcPr>
          <w:p w14:paraId="2083472A" w14:textId="77777777" w:rsidR="00EF71C3" w:rsidRPr="00EF71C3" w:rsidRDefault="00EF71C3" w:rsidP="00EF71C3">
            <w:r w:rsidRPr="00EF71C3">
              <w:t xml:space="preserve">– </w:t>
            </w:r>
          </w:p>
        </w:tc>
        <w:tc>
          <w:tcPr>
            <w:tcW w:w="5969" w:type="dxa"/>
          </w:tcPr>
          <w:p w14:paraId="674DCA55" w14:textId="77777777" w:rsidR="00EF71C3" w:rsidRPr="00EF71C3" w:rsidRDefault="00EF71C3" w:rsidP="00EF71C3">
            <w:pPr>
              <w:jc w:val="both"/>
            </w:pPr>
            <w:r w:rsidRPr="00EF71C3">
              <w:t>имам-хатыб местной мусульманской религиозной организации пгт. Излучинска</w:t>
            </w:r>
            <w:r w:rsidR="005B3C35">
              <w:t xml:space="preserve">                  </w:t>
            </w:r>
            <w:r w:rsidRPr="00EF71C3">
              <w:t xml:space="preserve"> (по согласованию)</w:t>
            </w:r>
          </w:p>
          <w:p w14:paraId="2E5801EF" w14:textId="77777777" w:rsidR="00EF71C3" w:rsidRPr="00EF71C3" w:rsidRDefault="00EF71C3" w:rsidP="00EF71C3">
            <w:pPr>
              <w:jc w:val="both"/>
            </w:pPr>
          </w:p>
        </w:tc>
      </w:tr>
      <w:tr w:rsidR="00EF71C3" w:rsidRPr="00EF71C3" w14:paraId="2A0C6124" w14:textId="77777777" w:rsidTr="005B3C35">
        <w:trPr>
          <w:gridAfter w:val="1"/>
          <w:wAfter w:w="173" w:type="dxa"/>
        </w:trPr>
        <w:tc>
          <w:tcPr>
            <w:tcW w:w="3358" w:type="dxa"/>
            <w:shd w:val="clear" w:color="auto" w:fill="auto"/>
          </w:tcPr>
          <w:p w14:paraId="50A38DE5" w14:textId="77777777" w:rsidR="00EF71C3" w:rsidRPr="00EF71C3" w:rsidRDefault="00EF71C3" w:rsidP="00EF71C3">
            <w:pPr>
              <w:rPr>
                <w:bCs/>
              </w:rPr>
            </w:pPr>
            <w:r w:rsidRPr="00EF71C3">
              <w:rPr>
                <w:bCs/>
              </w:rPr>
              <w:t>Колоскова</w:t>
            </w:r>
          </w:p>
          <w:p w14:paraId="2D876023" w14:textId="77777777" w:rsidR="00EF71C3" w:rsidRPr="00EF71C3" w:rsidRDefault="00EF71C3" w:rsidP="00EF71C3">
            <w:r w:rsidRPr="00EF71C3">
              <w:rPr>
                <w:bCs/>
              </w:rPr>
              <w:t>Татьяна Николаевна</w:t>
            </w:r>
          </w:p>
        </w:tc>
        <w:tc>
          <w:tcPr>
            <w:tcW w:w="420" w:type="dxa"/>
            <w:shd w:val="clear" w:color="auto" w:fill="auto"/>
          </w:tcPr>
          <w:p w14:paraId="3D7FEAC4" w14:textId="77777777" w:rsidR="00EF71C3" w:rsidRPr="00EF71C3" w:rsidRDefault="00EF71C3" w:rsidP="00EF71C3">
            <w:r w:rsidRPr="00EF71C3">
              <w:t xml:space="preserve">– </w:t>
            </w:r>
          </w:p>
        </w:tc>
        <w:tc>
          <w:tcPr>
            <w:tcW w:w="5969" w:type="dxa"/>
            <w:shd w:val="clear" w:color="auto" w:fill="auto"/>
          </w:tcPr>
          <w:p w14:paraId="6F5E490D" w14:textId="77777777" w:rsidR="00EF71C3" w:rsidRPr="00EF71C3" w:rsidRDefault="00EF71C3" w:rsidP="00EF71C3">
            <w:pPr>
              <w:jc w:val="both"/>
            </w:pPr>
            <w:r w:rsidRPr="00EF71C3">
              <w:t>председатель общественной районной профсоюзной организации работников народного образования и науки Нижневартовского района, воспитатель муниципального бюджетного дошкольного образовательного учреждения «Излучинский детский сад комбинированного вида «Сказка» (по согласованию)</w:t>
            </w:r>
          </w:p>
          <w:p w14:paraId="0F256E7D" w14:textId="77777777" w:rsidR="00EF71C3" w:rsidRPr="00EF71C3" w:rsidRDefault="00EF71C3" w:rsidP="00EF71C3">
            <w:pPr>
              <w:jc w:val="both"/>
            </w:pPr>
          </w:p>
        </w:tc>
      </w:tr>
      <w:tr w:rsidR="00EF71C3" w:rsidRPr="00EF71C3" w14:paraId="1CE5AAA4" w14:textId="77777777" w:rsidTr="005B3C35">
        <w:trPr>
          <w:gridAfter w:val="1"/>
          <w:wAfter w:w="173" w:type="dxa"/>
        </w:trPr>
        <w:tc>
          <w:tcPr>
            <w:tcW w:w="3358" w:type="dxa"/>
            <w:shd w:val="clear" w:color="auto" w:fill="auto"/>
          </w:tcPr>
          <w:p w14:paraId="37F7709B" w14:textId="77777777" w:rsidR="00EF71C3" w:rsidRPr="00EF71C3" w:rsidRDefault="00EF71C3" w:rsidP="00EF71C3">
            <w:pPr>
              <w:shd w:val="clear" w:color="auto" w:fill="FFFFFF"/>
            </w:pPr>
            <w:r w:rsidRPr="00EF71C3">
              <w:t>Прасина                             Марина Александровна</w:t>
            </w:r>
          </w:p>
          <w:p w14:paraId="2AA7AB93" w14:textId="77777777" w:rsidR="00EF71C3" w:rsidRPr="00EF71C3" w:rsidRDefault="00EF71C3" w:rsidP="00EF71C3">
            <w:pPr>
              <w:jc w:val="both"/>
            </w:pPr>
          </w:p>
        </w:tc>
        <w:tc>
          <w:tcPr>
            <w:tcW w:w="420" w:type="dxa"/>
            <w:shd w:val="clear" w:color="auto" w:fill="auto"/>
          </w:tcPr>
          <w:p w14:paraId="7D6DE1E4" w14:textId="77777777" w:rsidR="00EF71C3" w:rsidRPr="00EF71C3" w:rsidRDefault="00EF71C3" w:rsidP="00EF71C3">
            <w:r w:rsidRPr="00EF71C3">
              <w:t>–</w:t>
            </w:r>
          </w:p>
        </w:tc>
        <w:tc>
          <w:tcPr>
            <w:tcW w:w="5969" w:type="dxa"/>
            <w:shd w:val="clear" w:color="auto" w:fill="auto"/>
          </w:tcPr>
          <w:p w14:paraId="7B7FF092" w14:textId="77777777" w:rsidR="005B3C35" w:rsidRDefault="00EF71C3" w:rsidP="00FC1EF2">
            <w:pPr>
              <w:jc w:val="both"/>
              <w:rPr>
                <w:bCs/>
              </w:rPr>
            </w:pPr>
            <w:r w:rsidRPr="00EF71C3">
              <w:t>член Нижневартовского районного отделения общественной организации «Спасение Югры» Ханты-Мансийского автономного округа – Югры,</w:t>
            </w:r>
            <w:r w:rsidRPr="00EF71C3">
              <w:rPr>
                <w:bCs/>
              </w:rPr>
              <w:t xml:space="preserve"> учитель начальных классов и родного языка</w:t>
            </w:r>
            <w:r w:rsidR="005B3C35">
              <w:rPr>
                <w:bCs/>
              </w:rPr>
              <w:t xml:space="preserve"> муниципального бюджетного общеобразовательного учреждения</w:t>
            </w:r>
            <w:r w:rsidRPr="00EF71C3">
              <w:rPr>
                <w:bCs/>
              </w:rPr>
              <w:t xml:space="preserve"> </w:t>
            </w:r>
            <w:r w:rsidR="005B3C35">
              <w:rPr>
                <w:bCs/>
              </w:rPr>
              <w:t>«</w:t>
            </w:r>
            <w:r w:rsidRPr="00EF71C3">
              <w:rPr>
                <w:bCs/>
              </w:rPr>
              <w:t>Ларьякск</w:t>
            </w:r>
            <w:r w:rsidR="005B3C35">
              <w:rPr>
                <w:bCs/>
              </w:rPr>
              <w:t>ая</w:t>
            </w:r>
            <w:r w:rsidRPr="00EF71C3">
              <w:rPr>
                <w:bCs/>
              </w:rPr>
              <w:t xml:space="preserve"> средн</w:t>
            </w:r>
            <w:r w:rsidR="005B3C35">
              <w:rPr>
                <w:bCs/>
              </w:rPr>
              <w:t>яя</w:t>
            </w:r>
            <w:r w:rsidRPr="00EF71C3">
              <w:rPr>
                <w:bCs/>
              </w:rPr>
              <w:t xml:space="preserve"> школ</w:t>
            </w:r>
            <w:r w:rsidR="005B3C35">
              <w:rPr>
                <w:bCs/>
              </w:rPr>
              <w:t>а»</w:t>
            </w:r>
            <w:r w:rsidRPr="00EF71C3">
              <w:rPr>
                <w:bCs/>
              </w:rPr>
              <w:t xml:space="preserve"> (по согласованию)</w:t>
            </w:r>
          </w:p>
          <w:p w14:paraId="763CFDE8" w14:textId="77777777" w:rsidR="00F23CD7" w:rsidRPr="00EF71C3" w:rsidRDefault="00F23CD7" w:rsidP="00FC1EF2">
            <w:pPr>
              <w:jc w:val="both"/>
            </w:pPr>
          </w:p>
        </w:tc>
      </w:tr>
      <w:tr w:rsidR="00EF71C3" w:rsidRPr="00EF71C3" w14:paraId="72DEAC3F" w14:textId="77777777" w:rsidTr="005B3C35">
        <w:trPr>
          <w:gridAfter w:val="1"/>
          <w:wAfter w:w="173" w:type="dxa"/>
        </w:trPr>
        <w:tc>
          <w:tcPr>
            <w:tcW w:w="3358" w:type="dxa"/>
            <w:shd w:val="clear" w:color="auto" w:fill="auto"/>
          </w:tcPr>
          <w:p w14:paraId="31D004B6" w14:textId="77777777" w:rsidR="005B3C35" w:rsidRDefault="00EF71C3" w:rsidP="00EF71C3">
            <w:pPr>
              <w:shd w:val="clear" w:color="auto" w:fill="FFFFFF"/>
            </w:pPr>
            <w:r w:rsidRPr="00EF71C3">
              <w:t xml:space="preserve">Шляхтина </w:t>
            </w:r>
          </w:p>
          <w:p w14:paraId="14517743" w14:textId="77777777" w:rsidR="00EF71C3" w:rsidRPr="00EF71C3" w:rsidRDefault="00EF71C3" w:rsidP="00EF71C3">
            <w:pPr>
              <w:shd w:val="clear" w:color="auto" w:fill="FFFFFF"/>
            </w:pPr>
            <w:r w:rsidRPr="00EF71C3">
              <w:t xml:space="preserve">Нина </w:t>
            </w:r>
          </w:p>
          <w:p w14:paraId="14590136" w14:textId="77777777" w:rsidR="00EF71C3" w:rsidRPr="00EF71C3" w:rsidRDefault="00EF71C3" w:rsidP="00EF71C3">
            <w:pPr>
              <w:shd w:val="clear" w:color="auto" w:fill="FFFFFF"/>
            </w:pPr>
            <w:r w:rsidRPr="00EF71C3">
              <w:t>Анатольевна</w:t>
            </w:r>
          </w:p>
          <w:p w14:paraId="35902D1D" w14:textId="77777777" w:rsidR="00EF71C3" w:rsidRPr="00EF71C3" w:rsidRDefault="00EF71C3" w:rsidP="00EF71C3">
            <w:pPr>
              <w:shd w:val="clear" w:color="auto" w:fill="FFFFFF"/>
            </w:pPr>
          </w:p>
          <w:p w14:paraId="771F89B9" w14:textId="77777777" w:rsidR="00EF71C3" w:rsidRPr="00EF71C3" w:rsidRDefault="00EF71C3" w:rsidP="00EF71C3"/>
          <w:p w14:paraId="0FF37665" w14:textId="77777777" w:rsidR="00EF71C3" w:rsidRPr="00EF71C3" w:rsidRDefault="00EF71C3" w:rsidP="00EF71C3"/>
          <w:p w14:paraId="0A11C1A8" w14:textId="77777777" w:rsidR="00EF71C3" w:rsidRPr="00EF71C3" w:rsidRDefault="00EF71C3" w:rsidP="00EF71C3"/>
          <w:p w14:paraId="663F1003" w14:textId="77777777" w:rsidR="00EF71C3" w:rsidRPr="00EF71C3" w:rsidRDefault="00EF71C3" w:rsidP="00EF71C3"/>
          <w:p w14:paraId="1C5635F5" w14:textId="77777777" w:rsidR="00EF71C3" w:rsidRPr="00EF71C3" w:rsidRDefault="00EF71C3" w:rsidP="00EF71C3">
            <w:pPr>
              <w:tabs>
                <w:tab w:val="left" w:pos="1035"/>
              </w:tabs>
            </w:pPr>
          </w:p>
          <w:p w14:paraId="3260BCF0" w14:textId="77777777" w:rsidR="00EF71C3" w:rsidRPr="00EF71C3" w:rsidRDefault="00EF71C3" w:rsidP="00EF71C3"/>
        </w:tc>
        <w:tc>
          <w:tcPr>
            <w:tcW w:w="420" w:type="dxa"/>
            <w:shd w:val="clear" w:color="auto" w:fill="auto"/>
          </w:tcPr>
          <w:p w14:paraId="443D2139" w14:textId="77777777" w:rsidR="00EF71C3" w:rsidRPr="00EF71C3" w:rsidRDefault="00EF71C3" w:rsidP="00EF71C3">
            <w:r w:rsidRPr="00EF71C3">
              <w:t xml:space="preserve">– </w:t>
            </w:r>
          </w:p>
        </w:tc>
        <w:tc>
          <w:tcPr>
            <w:tcW w:w="5969" w:type="dxa"/>
            <w:shd w:val="clear" w:color="auto" w:fill="auto"/>
          </w:tcPr>
          <w:p w14:paraId="78305FF8" w14:textId="77777777" w:rsidR="00EF71C3" w:rsidRPr="00EF71C3" w:rsidRDefault="00EF71C3" w:rsidP="00EF71C3">
            <w:pPr>
              <w:jc w:val="both"/>
            </w:pPr>
            <w:r w:rsidRPr="00EF71C3">
              <w:t>член первичной профсоюзной организации бюджетного учреждения Ханты-Мансийского автономного округа ‒ Югры «Нижневартовская районная больница» Нижневартовской территориальной организации Профсоюза работников здравоохранения Российской Федерации, главный врач бюджетного учреждения Ханты-Мансийского автономного округа – Югры «Нижневартовская районная больница» (по согласованию).».</w:t>
            </w:r>
          </w:p>
        </w:tc>
      </w:tr>
    </w:tbl>
    <w:p w14:paraId="6382D02A" w14:textId="77777777" w:rsidR="00EF71C3" w:rsidRPr="00EF71C3" w:rsidRDefault="00EF71C3" w:rsidP="00EF71C3">
      <w:pPr>
        <w:widowControl w:val="0"/>
        <w:autoSpaceDE w:val="0"/>
        <w:autoSpaceDN w:val="0"/>
        <w:adjustRightInd w:val="0"/>
        <w:jc w:val="both"/>
      </w:pPr>
    </w:p>
    <w:p w14:paraId="2C78CF06" w14:textId="77777777" w:rsidR="005B3C35" w:rsidRDefault="005B3C35" w:rsidP="005B3C35">
      <w:pPr>
        <w:ind w:firstLine="709"/>
        <w:jc w:val="both"/>
        <w:rPr>
          <w:rFonts w:eastAsia="Calibri"/>
          <w:szCs w:val="22"/>
          <w:lang w:eastAsia="en-US"/>
        </w:rPr>
      </w:pPr>
      <w:r>
        <w:t>2</w:t>
      </w:r>
      <w:r w:rsidR="00EF71C3" w:rsidRPr="00EF71C3">
        <w:t xml:space="preserve">. </w:t>
      </w:r>
      <w:r>
        <w:rPr>
          <w:rFonts w:eastAsia="Calibri"/>
          <w:lang w:eastAsia="en-US"/>
        </w:rPr>
        <w:t xml:space="preserve">Контроль </w:t>
      </w:r>
      <w:r w:rsidRPr="004460D2">
        <w:rPr>
          <w:rFonts w:eastAsia="Calibri"/>
          <w:szCs w:val="22"/>
          <w:lang w:eastAsia="en-US"/>
        </w:rPr>
        <w:t xml:space="preserve">за выполнением постановления возложить на заместителя главы района – начальника управления общественных связей </w:t>
      </w:r>
      <w:r>
        <w:rPr>
          <w:rFonts w:eastAsia="Calibri"/>
          <w:szCs w:val="22"/>
          <w:lang w:eastAsia="en-US"/>
        </w:rPr>
        <w:t xml:space="preserve">                                                      </w:t>
      </w:r>
      <w:r w:rsidRPr="004460D2">
        <w:rPr>
          <w:rFonts w:eastAsia="Calibri"/>
          <w:szCs w:val="22"/>
          <w:lang w:eastAsia="en-US"/>
        </w:rPr>
        <w:t>и информационной политики адм</w:t>
      </w:r>
      <w:r>
        <w:rPr>
          <w:rFonts w:eastAsia="Calibri"/>
          <w:szCs w:val="22"/>
          <w:lang w:eastAsia="en-US"/>
        </w:rPr>
        <w:t>инистрации района С.Ю. Маликова.</w:t>
      </w:r>
    </w:p>
    <w:p w14:paraId="31AAE502" w14:textId="77777777" w:rsidR="005B3C35" w:rsidRDefault="005B3C35" w:rsidP="005B3C35">
      <w:pPr>
        <w:jc w:val="both"/>
      </w:pPr>
    </w:p>
    <w:p w14:paraId="042050AD" w14:textId="77777777" w:rsidR="005B3C35" w:rsidRDefault="005B3C35" w:rsidP="005B3C35">
      <w:pPr>
        <w:jc w:val="both"/>
      </w:pPr>
    </w:p>
    <w:p w14:paraId="66C3B33E" w14:textId="77777777" w:rsidR="005B3C35" w:rsidRPr="00DB356E" w:rsidRDefault="005B3C35" w:rsidP="005B3C35">
      <w:pPr>
        <w:jc w:val="both"/>
      </w:pPr>
    </w:p>
    <w:p w14:paraId="7CC04CC7" w14:textId="77777777" w:rsidR="005B3C35" w:rsidRDefault="005B3C35" w:rsidP="005B3C35">
      <w:pPr>
        <w:tabs>
          <w:tab w:val="left" w:pos="0"/>
          <w:tab w:val="left" w:pos="8627"/>
        </w:tabs>
        <w:jc w:val="both"/>
        <w:rPr>
          <w:rFonts w:eastAsia="Calibri"/>
          <w:lang w:eastAsia="en-US"/>
        </w:rPr>
      </w:pPr>
      <w:r>
        <w:rPr>
          <w:rFonts w:eastAsia="Calibri"/>
          <w:lang w:eastAsia="en-US"/>
        </w:rPr>
        <w:t>Глава района                                                                                        Б.А. Саломатин</w:t>
      </w:r>
    </w:p>
    <w:p w14:paraId="784E66C6" w14:textId="77777777" w:rsidR="005B3C35" w:rsidRDefault="005B3C35" w:rsidP="005B3C35">
      <w:pPr>
        <w:ind w:firstLine="709"/>
        <w:jc w:val="both"/>
        <w:rPr>
          <w:rFonts w:eastAsia="Calibri"/>
          <w:lang w:eastAsia="en-US"/>
        </w:rPr>
      </w:pPr>
    </w:p>
    <w:sectPr w:rsidR="005B3C35" w:rsidSect="00B8518E">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092A" w14:textId="77777777" w:rsidR="009F4ABD" w:rsidRDefault="009F4ABD">
      <w:r>
        <w:separator/>
      </w:r>
    </w:p>
  </w:endnote>
  <w:endnote w:type="continuationSeparator" w:id="0">
    <w:p w14:paraId="21926171" w14:textId="77777777" w:rsidR="009F4ABD" w:rsidRDefault="009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33DF" w14:textId="77777777" w:rsidR="009F4ABD" w:rsidRDefault="009F4ABD">
      <w:r>
        <w:separator/>
      </w:r>
    </w:p>
  </w:footnote>
  <w:footnote w:type="continuationSeparator" w:id="0">
    <w:p w14:paraId="502B21D5" w14:textId="77777777" w:rsidR="009F4ABD" w:rsidRDefault="009F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14:paraId="72C9BD20" w14:textId="77777777" w:rsidR="001F49E1" w:rsidRDefault="001F49E1">
        <w:pPr>
          <w:pStyle w:val="a4"/>
          <w:jc w:val="center"/>
        </w:pPr>
        <w:r>
          <w:fldChar w:fldCharType="begin"/>
        </w:r>
        <w:r>
          <w:instrText>PAGE   \* MERGEFORMAT</w:instrText>
        </w:r>
        <w:r>
          <w:fldChar w:fldCharType="separate"/>
        </w:r>
        <w:r w:rsidR="00057D1D">
          <w:rPr>
            <w:noProof/>
          </w:rPr>
          <w:t>1</w:t>
        </w:r>
        <w:r>
          <w:fldChar w:fldCharType="end"/>
        </w:r>
      </w:p>
    </w:sdtContent>
  </w:sdt>
  <w:p w14:paraId="406976ED" w14:textId="77777777" w:rsidR="001F49E1" w:rsidRDefault="001F49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57D1D"/>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3C3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856"/>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57A4"/>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4294"/>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314F"/>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ABD"/>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6EC3"/>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1C3"/>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3CD7"/>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1EF2"/>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36057285">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15CB-CC16-48C1-99D9-13228CD4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2022-10-28T05:31:00Z</cp:lastPrinted>
  <dcterms:created xsi:type="dcterms:W3CDTF">2022-10-28T05:34:00Z</dcterms:created>
  <dcterms:modified xsi:type="dcterms:W3CDTF">2022-10-28T05:34:00Z</dcterms:modified>
</cp:coreProperties>
</file>